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2DAC" w14:textId="77777777" w:rsidR="00B46229" w:rsidRPr="00B46229" w:rsidRDefault="00B46229" w:rsidP="00346B1A">
      <w:pPr>
        <w:pStyle w:val="Heading1"/>
        <w:rPr>
          <w:b w:val="0"/>
        </w:rPr>
      </w:pPr>
      <w:r w:rsidRPr="00B46229">
        <w:t>Types of abus</w:t>
      </w:r>
      <w:r w:rsidR="002A051E">
        <w:t>e and possible indicators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ategories"/>
      </w:tblPr>
      <w:tblGrid>
        <w:gridCol w:w="4650"/>
        <w:gridCol w:w="4649"/>
        <w:gridCol w:w="4649"/>
      </w:tblGrid>
      <w:tr w:rsidR="00B46229" w:rsidRPr="00B46229" w14:paraId="61D254ED" w14:textId="77777777" w:rsidTr="00346B1A">
        <w:tc>
          <w:tcPr>
            <w:tcW w:w="4650" w:type="dxa"/>
            <w:shd w:val="clear" w:color="auto" w:fill="00B0F0"/>
          </w:tcPr>
          <w:p w14:paraId="7FF2FE52" w14:textId="77777777" w:rsidR="00B46229" w:rsidRPr="00B46229" w:rsidRDefault="00B46229" w:rsidP="00B4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229">
              <w:rPr>
                <w:rFonts w:ascii="Arial" w:hAnsi="Arial" w:cs="Arial"/>
                <w:b/>
                <w:sz w:val="24"/>
                <w:szCs w:val="24"/>
              </w:rPr>
              <w:t>Category of Abuse</w:t>
            </w:r>
          </w:p>
        </w:tc>
        <w:tc>
          <w:tcPr>
            <w:tcW w:w="4649" w:type="dxa"/>
            <w:shd w:val="clear" w:color="auto" w:fill="00B0F0"/>
          </w:tcPr>
          <w:p w14:paraId="28139863" w14:textId="77777777" w:rsidR="00B46229" w:rsidRPr="00B46229" w:rsidRDefault="00B46229" w:rsidP="00B4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229">
              <w:rPr>
                <w:rFonts w:ascii="Arial" w:hAnsi="Arial" w:cs="Arial"/>
                <w:b/>
                <w:sz w:val="24"/>
                <w:szCs w:val="24"/>
              </w:rPr>
              <w:t>Types of abuse within category</w:t>
            </w:r>
          </w:p>
        </w:tc>
        <w:tc>
          <w:tcPr>
            <w:tcW w:w="4649" w:type="dxa"/>
            <w:shd w:val="clear" w:color="auto" w:fill="00B0F0"/>
          </w:tcPr>
          <w:p w14:paraId="12C9C68A" w14:textId="77777777" w:rsidR="00B46229" w:rsidRPr="00B46229" w:rsidRDefault="00B46229" w:rsidP="00B4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229">
              <w:rPr>
                <w:rFonts w:ascii="Arial" w:hAnsi="Arial" w:cs="Arial"/>
                <w:b/>
                <w:sz w:val="24"/>
                <w:szCs w:val="24"/>
              </w:rPr>
              <w:t>Possible indicators</w:t>
            </w:r>
          </w:p>
        </w:tc>
      </w:tr>
      <w:tr w:rsidR="00B46229" w:rsidRPr="00B46229" w14:paraId="1845CD7B" w14:textId="77777777" w:rsidTr="00346B1A">
        <w:tc>
          <w:tcPr>
            <w:tcW w:w="4650" w:type="dxa"/>
          </w:tcPr>
          <w:p w14:paraId="5D10FC29" w14:textId="77777777" w:rsidR="00B46229" w:rsidRPr="00B46229" w:rsidRDefault="00B46229" w:rsidP="00B4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46229">
              <w:rPr>
                <w:rFonts w:ascii="Arial" w:hAnsi="Arial" w:cs="Arial"/>
                <w:sz w:val="24"/>
                <w:szCs w:val="24"/>
              </w:rPr>
              <w:t>Physical abuse</w:t>
            </w:r>
          </w:p>
        </w:tc>
        <w:tc>
          <w:tcPr>
            <w:tcW w:w="4649" w:type="dxa"/>
          </w:tcPr>
          <w:p w14:paraId="6FA69898" w14:textId="77777777" w:rsidR="00B46229" w:rsidRPr="00B46229" w:rsidRDefault="00B46229" w:rsidP="00B4622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Assault, hitting, slapping, punching, kicking, hair-pulling, biting, pushing</w:t>
            </w:r>
          </w:p>
          <w:p w14:paraId="6538E80B" w14:textId="77777777" w:rsidR="00B46229" w:rsidRPr="00B46229" w:rsidRDefault="00B46229" w:rsidP="00B4622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Rough handling</w:t>
            </w:r>
          </w:p>
          <w:p w14:paraId="532ACC54" w14:textId="77777777" w:rsidR="00B46229" w:rsidRPr="00B46229" w:rsidRDefault="00B46229" w:rsidP="00B4622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Scalding and burning </w:t>
            </w:r>
          </w:p>
          <w:p w14:paraId="2BEDA6A8" w14:textId="77777777" w:rsidR="00B46229" w:rsidRPr="00B46229" w:rsidRDefault="00B46229" w:rsidP="00B4622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Physical punishments</w:t>
            </w:r>
          </w:p>
          <w:p w14:paraId="571F4356" w14:textId="77777777" w:rsidR="00B46229" w:rsidRPr="00B46229" w:rsidRDefault="00B46229" w:rsidP="00B4622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Inappropriate or unlawful use of restraint</w:t>
            </w:r>
          </w:p>
          <w:p w14:paraId="65671EF2" w14:textId="77777777" w:rsidR="00B46229" w:rsidRPr="00B46229" w:rsidRDefault="00B46229" w:rsidP="00B4622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Making someone purposefully uncomfortable </w:t>
            </w:r>
          </w:p>
          <w:p w14:paraId="401B088C" w14:textId="77777777" w:rsidR="00B46229" w:rsidRPr="00B46229" w:rsidRDefault="00B46229" w:rsidP="00B4622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Involuntary isolation or confinement</w:t>
            </w:r>
          </w:p>
          <w:p w14:paraId="6823CC82" w14:textId="77777777" w:rsidR="00B46229" w:rsidRPr="00B46229" w:rsidRDefault="00B46229" w:rsidP="00B4622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Misuse of medication </w:t>
            </w:r>
          </w:p>
          <w:p w14:paraId="40697569" w14:textId="77777777" w:rsidR="00B46229" w:rsidRPr="00B46229" w:rsidRDefault="00B46229" w:rsidP="00B4622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Forcible feeding or withholding food</w:t>
            </w:r>
          </w:p>
          <w:p w14:paraId="28CA2359" w14:textId="77777777" w:rsidR="00B46229" w:rsidRDefault="00B46229" w:rsidP="00B4622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Unauthorised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restraint, restricting movement</w:t>
            </w:r>
          </w:p>
          <w:p w14:paraId="6DBADDE1" w14:textId="77777777" w:rsidR="00B46229" w:rsidRPr="00B46229" w:rsidRDefault="00B46229" w:rsidP="00B46229">
            <w:pPr>
              <w:pStyle w:val="ListParagraph"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</w:p>
          <w:p w14:paraId="34DEE4B2" w14:textId="77777777" w:rsidR="00B46229" w:rsidRPr="00B46229" w:rsidRDefault="00B46229" w:rsidP="00B46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65F84020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No explanation for injuries or inconsistency with the account of what happened</w:t>
            </w:r>
          </w:p>
          <w:p w14:paraId="7FC1060E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Injuries are inconsistent with the person’s lifestyle </w:t>
            </w:r>
          </w:p>
          <w:p w14:paraId="2B123FA6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Bruising, cuts, welts, burns and/or marks on the body or loss of hair in clumps</w:t>
            </w:r>
          </w:p>
          <w:p w14:paraId="762080D1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Frequent injuries</w:t>
            </w:r>
          </w:p>
          <w:p w14:paraId="57FAD6FF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Unexplained falls</w:t>
            </w:r>
          </w:p>
          <w:p w14:paraId="4D16E541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Subdued or changed behaviour in the presence of a particular person</w:t>
            </w:r>
          </w:p>
          <w:p w14:paraId="0265C8AE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Signs of malnutrition </w:t>
            </w:r>
          </w:p>
          <w:p w14:paraId="15D07B6D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Failure to seek medical treatment or frequent changes of GP</w:t>
            </w:r>
          </w:p>
          <w:p w14:paraId="7A1BD1A0" w14:textId="77777777" w:rsidR="00B46229" w:rsidRPr="00B46229" w:rsidRDefault="00B46229" w:rsidP="00B46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229" w14:paraId="042C26CD" w14:textId="77777777" w:rsidTr="00346B1A">
        <w:tc>
          <w:tcPr>
            <w:tcW w:w="4650" w:type="dxa"/>
          </w:tcPr>
          <w:p w14:paraId="48E89FF4" w14:textId="77777777" w:rsidR="00B46229" w:rsidRPr="00B46229" w:rsidRDefault="0084224B" w:rsidP="00B4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Sexual a</w:t>
            </w:r>
            <w:r w:rsidR="00B46229" w:rsidRPr="00B46229">
              <w:rPr>
                <w:rFonts w:ascii="Arial" w:hAnsi="Arial" w:cs="Arial"/>
                <w:sz w:val="24"/>
                <w:szCs w:val="24"/>
              </w:rPr>
              <w:t>buse</w:t>
            </w:r>
          </w:p>
        </w:tc>
        <w:tc>
          <w:tcPr>
            <w:tcW w:w="4649" w:type="dxa"/>
          </w:tcPr>
          <w:p w14:paraId="1F4D3D4B" w14:textId="77777777" w:rsid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Rape, attempted rape or sexual assault</w:t>
            </w:r>
          </w:p>
          <w:p w14:paraId="71351E11" w14:textId="77777777" w:rsid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Inappropriate touch anywhere</w:t>
            </w:r>
          </w:p>
          <w:p w14:paraId="1DCF5861" w14:textId="77777777" w:rsid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Non- consensual masturbation of either or both persons</w:t>
            </w:r>
          </w:p>
          <w:p w14:paraId="367E51C9" w14:textId="77777777" w:rsid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Non- consensual sexual penetration or attempted </w:t>
            </w: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lastRenderedPageBreak/>
              <w:t>penetration of the vagina, anus or mouth</w:t>
            </w:r>
          </w:p>
          <w:p w14:paraId="27146FFA" w14:textId="77777777" w:rsid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Any sexual activity that the person lacks the capacity to consent to</w:t>
            </w:r>
          </w:p>
          <w:p w14:paraId="56188922" w14:textId="77777777" w:rsid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Inappropriate looking, sexual teasing or innuendo or sexual harassment</w:t>
            </w:r>
          </w:p>
          <w:p w14:paraId="0651C9DA" w14:textId="77777777" w:rsid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Sexual photography or forced use of pornography or witnessing of sexual acts </w:t>
            </w:r>
          </w:p>
          <w:p w14:paraId="0AB96446" w14:textId="77777777" w:rsidR="00B46229" w:rsidRPr="00B46229" w:rsidRDefault="00B46229" w:rsidP="00B4622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E936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Indecent exposure</w:t>
            </w:r>
          </w:p>
          <w:p w14:paraId="05488E20" w14:textId="77777777" w:rsidR="00B46229" w:rsidRDefault="00B46229" w:rsidP="00B46229">
            <w:pPr>
              <w:jc w:val="center"/>
            </w:pPr>
          </w:p>
        </w:tc>
        <w:tc>
          <w:tcPr>
            <w:tcW w:w="4649" w:type="dxa"/>
          </w:tcPr>
          <w:p w14:paraId="4B811A0C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lastRenderedPageBreak/>
              <w:t xml:space="preserve">Bruising, particularly to the thighs, buttocks and upper arms and marks on the neck </w:t>
            </w:r>
          </w:p>
          <w:p w14:paraId="32D10F95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Torn, stained or bloody underclothing</w:t>
            </w:r>
          </w:p>
          <w:p w14:paraId="194F9D13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Bleeding, pain or itching in the genital area</w:t>
            </w:r>
          </w:p>
          <w:p w14:paraId="1E49A27E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lastRenderedPageBreak/>
              <w:t>Unusual difficulty in walking or sitting</w:t>
            </w:r>
          </w:p>
          <w:p w14:paraId="09EB8548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Foreign bodies in genital or rectal openings</w:t>
            </w:r>
          </w:p>
          <w:p w14:paraId="2B64D5E7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Infections, unexplained genital discharge, or sexually transmitted diseases </w:t>
            </w:r>
          </w:p>
          <w:p w14:paraId="566EC1FA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Pregnancy in a woman who is unable to consent to sexual intercourse</w:t>
            </w:r>
          </w:p>
          <w:p w14:paraId="72148376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The uncharacteristic use of explicit sexual language or significant changes in sexual behaviour or attitude </w:t>
            </w:r>
          </w:p>
          <w:p w14:paraId="1804386F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Incontinence not related to any medical diagnosis</w:t>
            </w:r>
          </w:p>
          <w:p w14:paraId="74F5C9D2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Self-harming</w:t>
            </w:r>
          </w:p>
          <w:p w14:paraId="144C72C8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Poor concentration, withdrawal, sleep disturbance</w:t>
            </w:r>
          </w:p>
          <w:p w14:paraId="53DC0EF0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Excessive fear/apprehension of, or withdrawal from, relationships</w:t>
            </w:r>
          </w:p>
          <w:p w14:paraId="3C35F470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Fear of receiving help with personal care</w:t>
            </w:r>
          </w:p>
          <w:p w14:paraId="7CEF5210" w14:textId="77777777" w:rsidR="00B46229" w:rsidRDefault="00B46229" w:rsidP="00B46229">
            <w:pPr>
              <w:pStyle w:val="ListParagraph"/>
              <w:numPr>
                <w:ilvl w:val="0"/>
                <w:numId w:val="4"/>
              </w:num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Reluctance to be alone with a particular person</w:t>
            </w:r>
          </w:p>
        </w:tc>
      </w:tr>
      <w:tr w:rsidR="00B46229" w14:paraId="40433B3F" w14:textId="77777777" w:rsidTr="00346B1A">
        <w:tc>
          <w:tcPr>
            <w:tcW w:w="4650" w:type="dxa"/>
          </w:tcPr>
          <w:p w14:paraId="2CD94B09" w14:textId="77777777" w:rsidR="00B46229" w:rsidRPr="00B46229" w:rsidRDefault="0084224B" w:rsidP="00B4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Psychological a</w:t>
            </w:r>
            <w:r w:rsidR="00B46229">
              <w:rPr>
                <w:rFonts w:ascii="Arial" w:hAnsi="Arial" w:cs="Arial"/>
                <w:sz w:val="24"/>
                <w:szCs w:val="24"/>
              </w:rPr>
              <w:t>buse</w:t>
            </w:r>
          </w:p>
        </w:tc>
        <w:tc>
          <w:tcPr>
            <w:tcW w:w="4649" w:type="dxa"/>
          </w:tcPr>
          <w:p w14:paraId="27205377" w14:textId="77777777" w:rsid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Enforced social isolation – preventing someone accessing services, educational and social opportunities and seeing friends</w:t>
            </w:r>
          </w:p>
          <w:p w14:paraId="1E2EC2BE" w14:textId="77777777" w:rsid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Removing mobility or communication aids or intentionally leaving someone </w:t>
            </w: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lastRenderedPageBreak/>
              <w:t>unattended when they need assistance</w:t>
            </w:r>
          </w:p>
          <w:p w14:paraId="02F1A395" w14:textId="77777777" w:rsid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Preventing someone from meeting their religious and cultural needs</w:t>
            </w:r>
          </w:p>
          <w:p w14:paraId="0B1D3338" w14:textId="77777777" w:rsid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Preventing the expression of choice and opinion</w:t>
            </w:r>
          </w:p>
          <w:p w14:paraId="7A42A5A3" w14:textId="77777777" w:rsid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Failure to respect privacy</w:t>
            </w:r>
          </w:p>
          <w:p w14:paraId="69D95B2F" w14:textId="77777777" w:rsid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Preventing stimulation, meaningful occupation or activities</w:t>
            </w:r>
          </w:p>
          <w:p w14:paraId="528C0A3E" w14:textId="77777777" w:rsid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Intimidation, coercion, harassment, use of threats, humiliation, bullying, swearing or verbal abuse</w:t>
            </w:r>
          </w:p>
          <w:p w14:paraId="6171C324" w14:textId="77777777" w:rsid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Addressing a person in a patronising or infantilising way</w:t>
            </w:r>
          </w:p>
          <w:p w14:paraId="64581504" w14:textId="77777777" w:rsid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Threats of harm or abandonment</w:t>
            </w:r>
          </w:p>
          <w:p w14:paraId="222B2B99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Cyber bullying</w:t>
            </w:r>
          </w:p>
          <w:p w14:paraId="6D344AB2" w14:textId="77777777" w:rsidR="00B46229" w:rsidRDefault="00B46229" w:rsidP="00B46229">
            <w:pPr>
              <w:jc w:val="center"/>
            </w:pPr>
          </w:p>
        </w:tc>
        <w:tc>
          <w:tcPr>
            <w:tcW w:w="4649" w:type="dxa"/>
          </w:tcPr>
          <w:p w14:paraId="0A227EC3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lastRenderedPageBreak/>
              <w:t>An air of silence when a particular person is present</w:t>
            </w:r>
          </w:p>
          <w:p w14:paraId="6865A820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Withdrawal or change in the psychological state of the person</w:t>
            </w:r>
          </w:p>
          <w:p w14:paraId="1EEFB0B0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Insomnia</w:t>
            </w:r>
          </w:p>
          <w:p w14:paraId="6C5A1A57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Low self-esteem</w:t>
            </w:r>
          </w:p>
          <w:p w14:paraId="57B1639B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lastRenderedPageBreak/>
              <w:t xml:space="preserve">Uncooperative and aggressive behaviour </w:t>
            </w:r>
          </w:p>
          <w:p w14:paraId="4B470FA5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A change of appetite, weight loss/gain</w:t>
            </w:r>
          </w:p>
          <w:p w14:paraId="002FFAB9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Signs of distress: tearfulness, anger</w:t>
            </w:r>
          </w:p>
          <w:p w14:paraId="4BB22D26" w14:textId="77777777" w:rsidR="00B46229" w:rsidRPr="00B46229" w:rsidRDefault="00B46229" w:rsidP="00B4622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B462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Apparent false claims, by someone involved with the person, to attract unnecessary treatment </w:t>
            </w:r>
          </w:p>
          <w:p w14:paraId="0D7AEF83" w14:textId="77777777" w:rsidR="00B46229" w:rsidRDefault="00B46229" w:rsidP="00B46229"/>
        </w:tc>
      </w:tr>
      <w:tr w:rsidR="00B46229" w14:paraId="6593FDC1" w14:textId="77777777" w:rsidTr="00346B1A">
        <w:tc>
          <w:tcPr>
            <w:tcW w:w="4650" w:type="dxa"/>
          </w:tcPr>
          <w:p w14:paraId="6E44C4BD" w14:textId="77777777" w:rsidR="00B46229" w:rsidRPr="00B46229" w:rsidRDefault="00B46229" w:rsidP="00B4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Financial/material abuse</w:t>
            </w:r>
          </w:p>
        </w:tc>
        <w:tc>
          <w:tcPr>
            <w:tcW w:w="4649" w:type="dxa"/>
          </w:tcPr>
          <w:p w14:paraId="5F3C733B" w14:textId="77777777" w:rsidR="00F92095" w:rsidRDefault="00B46229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Theft of money or possessions </w:t>
            </w:r>
            <w:r w:rsid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 </w:t>
            </w:r>
          </w:p>
          <w:p w14:paraId="2D1D7FEB" w14:textId="77777777" w:rsidR="00F92095" w:rsidRDefault="00B46229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Fraud, scamming</w:t>
            </w:r>
          </w:p>
          <w:p w14:paraId="5FC119E9" w14:textId="77777777" w:rsidR="00F92095" w:rsidRDefault="00B46229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Preventing a person from accessing their own money, benefits or assets</w:t>
            </w:r>
          </w:p>
          <w:p w14:paraId="0E0BDAB0" w14:textId="77777777" w:rsidR="00F92095" w:rsidRDefault="00B46229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Employees taking a loan from a person using the service</w:t>
            </w:r>
          </w:p>
          <w:p w14:paraId="77D139A5" w14:textId="77777777" w:rsidR="00F92095" w:rsidRDefault="00B46229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Undue pressure, duress, threat or undue influence put on the person in connection with loans, wills, property, inheritance or financial transactions</w:t>
            </w:r>
          </w:p>
          <w:p w14:paraId="309D797C" w14:textId="77777777" w:rsidR="00F92095" w:rsidRDefault="00B46229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lastRenderedPageBreak/>
              <w:t xml:space="preserve">Arranging less care than is needed to save money to maximise inheritance </w:t>
            </w:r>
          </w:p>
          <w:p w14:paraId="244A5E58" w14:textId="77777777" w:rsidR="00F92095" w:rsidRDefault="00B46229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Denying assistance to manage/monitor financial affairs</w:t>
            </w:r>
          </w:p>
          <w:p w14:paraId="541216B5" w14:textId="77777777" w:rsidR="00F92095" w:rsidRDefault="00B46229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Denying assistance to access benefits</w:t>
            </w:r>
          </w:p>
          <w:p w14:paraId="54FDF532" w14:textId="77777777" w:rsidR="00F92095" w:rsidRDefault="00B46229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Misuse of personal allowance in a care home </w:t>
            </w:r>
          </w:p>
          <w:p w14:paraId="2DB45808" w14:textId="77777777" w:rsidR="00F92095" w:rsidRDefault="00B46229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Misuse of benefits or direct payments  in a family home</w:t>
            </w:r>
          </w:p>
          <w:p w14:paraId="7AA1EEB7" w14:textId="77777777" w:rsidR="00F92095" w:rsidRDefault="00B46229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Someone moving into a person’s home and living rent free without agreement or under duress</w:t>
            </w:r>
          </w:p>
          <w:p w14:paraId="314FCB15" w14:textId="77777777" w:rsidR="00F92095" w:rsidRDefault="00B46229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False representation, using another person's bank account, cards or documents</w:t>
            </w:r>
          </w:p>
          <w:p w14:paraId="5D2EADFB" w14:textId="77777777" w:rsidR="00F92095" w:rsidRDefault="00B46229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Exploitation of a person’s money or assets, e.g. unauthorised use of a car</w:t>
            </w:r>
          </w:p>
          <w:p w14:paraId="62D56FB7" w14:textId="77777777" w:rsidR="00F92095" w:rsidRDefault="00B46229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Misuse of a power of attorney, deputy, appointeeship or other legal authority</w:t>
            </w:r>
          </w:p>
          <w:p w14:paraId="312BB126" w14:textId="77777777" w:rsidR="00B46229" w:rsidRPr="00F92095" w:rsidRDefault="00B46229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Rogue trading – eg. unnecessary or overpriced property repairs and failure to carry out agreed repairs or poor workmanship</w:t>
            </w:r>
          </w:p>
          <w:p w14:paraId="7437C755" w14:textId="77777777" w:rsidR="00B46229" w:rsidRDefault="00B46229" w:rsidP="00B46229">
            <w:pPr>
              <w:jc w:val="center"/>
            </w:pPr>
          </w:p>
        </w:tc>
        <w:tc>
          <w:tcPr>
            <w:tcW w:w="4649" w:type="dxa"/>
          </w:tcPr>
          <w:p w14:paraId="1AE7017D" w14:textId="77777777" w:rsidR="00F92095" w:rsidRDefault="00F92095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lastRenderedPageBreak/>
              <w:t>Missing personal possessions</w:t>
            </w:r>
          </w:p>
          <w:p w14:paraId="2B30EAC2" w14:textId="77777777" w:rsidR="00F92095" w:rsidRDefault="00F92095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Unexplained lack of money or inability to maintain lifestyle</w:t>
            </w:r>
          </w:p>
          <w:p w14:paraId="0EAADFDC" w14:textId="77777777" w:rsidR="00F92095" w:rsidRDefault="00F92095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Unexplained w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ithdrawal of funds from accounts</w:t>
            </w:r>
          </w:p>
          <w:p w14:paraId="4C5AA40F" w14:textId="77777777" w:rsidR="00F92095" w:rsidRDefault="00F92095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Power of attorney or lasting power of attorney (LPA) being obtained after the person has ceased to have mental capacity</w:t>
            </w:r>
          </w:p>
          <w:p w14:paraId="4C54A293" w14:textId="77777777" w:rsidR="00F92095" w:rsidRDefault="00F92095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Failure to register an LPA after the person has ceased to have mental capacity to manage their finances, </w:t>
            </w: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lastRenderedPageBreak/>
              <w:t>so that it appears that they are continuing to do so</w:t>
            </w:r>
          </w:p>
          <w:p w14:paraId="65EDB40C" w14:textId="77777777" w:rsidR="00F92095" w:rsidRDefault="00F92095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The person allocated to manage financial affairs is evasive or uncooperative</w:t>
            </w:r>
          </w:p>
          <w:p w14:paraId="6B21179C" w14:textId="77777777" w:rsidR="00F92095" w:rsidRDefault="00F92095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The family or others show unusual inte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rest in the assets of the person</w:t>
            </w:r>
          </w:p>
          <w:p w14:paraId="6F93A10C" w14:textId="77777777" w:rsidR="00F92095" w:rsidRDefault="00F92095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Signs of financial hardship in cases where the person’s financial affairs are being managed by a court a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ppointed deputy, attorney or LPA</w:t>
            </w:r>
          </w:p>
          <w:p w14:paraId="0D96406D" w14:textId="77777777" w:rsidR="00F92095" w:rsidRDefault="00F92095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Recent changes in deeds or title to property</w:t>
            </w:r>
          </w:p>
          <w:p w14:paraId="58323AD6" w14:textId="77777777" w:rsidR="00F92095" w:rsidRDefault="00F92095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Rent arrears and eviction notices</w:t>
            </w:r>
          </w:p>
          <w:p w14:paraId="1A080826" w14:textId="77777777" w:rsidR="00F92095" w:rsidRDefault="00F92095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A lack of clear financial accounts held by a care home or service</w:t>
            </w:r>
          </w:p>
          <w:p w14:paraId="412D5C91" w14:textId="77777777" w:rsidR="00F92095" w:rsidRDefault="00F92095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Failure to provide receipts for shopping or other financial transactions carried out on behalf of the person</w:t>
            </w:r>
          </w:p>
          <w:p w14:paraId="0444FA73" w14:textId="77777777" w:rsidR="00F92095" w:rsidRDefault="00F92095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Disparity between the person’s living conditions and their financial resources, e.g. insufficient food in the house </w:t>
            </w:r>
          </w:p>
          <w:p w14:paraId="6548C419" w14:textId="77777777" w:rsidR="00F92095" w:rsidRPr="00F92095" w:rsidRDefault="00F92095" w:rsidP="00F920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F920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Unnecessary property repairs</w:t>
            </w:r>
          </w:p>
          <w:p w14:paraId="3397E75F" w14:textId="77777777" w:rsidR="00B46229" w:rsidRPr="00F92095" w:rsidRDefault="00B46229" w:rsidP="00F92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229" w14:paraId="4A157E49" w14:textId="77777777" w:rsidTr="00346B1A">
        <w:tc>
          <w:tcPr>
            <w:tcW w:w="4650" w:type="dxa"/>
          </w:tcPr>
          <w:p w14:paraId="797AB192" w14:textId="77777777" w:rsidR="00B46229" w:rsidRPr="00D54ED9" w:rsidRDefault="00D54ED9" w:rsidP="00D54E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Neglect and acts of omission</w:t>
            </w:r>
          </w:p>
        </w:tc>
        <w:tc>
          <w:tcPr>
            <w:tcW w:w="4649" w:type="dxa"/>
          </w:tcPr>
          <w:p w14:paraId="72FB33C9" w14:textId="77777777" w:rsidR="00D54ED9" w:rsidRDefault="00D54ED9" w:rsidP="00D54ED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D54E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Failure to provide or allow access to food, shelter, clothing, heating, </w:t>
            </w:r>
            <w:r w:rsidRPr="00D54E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lastRenderedPageBreak/>
              <w:t>stimulation and activity, personal or medical care</w:t>
            </w:r>
          </w:p>
          <w:p w14:paraId="29FE88B4" w14:textId="77777777" w:rsidR="00D54ED9" w:rsidRDefault="00D54ED9" w:rsidP="00D54ED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D54E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Providing care in a way that the person dislikes</w:t>
            </w:r>
          </w:p>
          <w:p w14:paraId="24CF1D69" w14:textId="77777777" w:rsidR="00D54ED9" w:rsidRDefault="00D54ED9" w:rsidP="00D54ED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D54E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Failure to administer medication as prescribed </w:t>
            </w:r>
          </w:p>
          <w:p w14:paraId="38A80B94" w14:textId="77777777" w:rsidR="00D54ED9" w:rsidRDefault="00D54ED9" w:rsidP="00D54ED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D54E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Refusal of access to visitors </w:t>
            </w:r>
          </w:p>
          <w:p w14:paraId="21D0FCB7" w14:textId="77777777" w:rsidR="00D54ED9" w:rsidRDefault="00D54ED9" w:rsidP="00D54ED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D54E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Not taking account of individuals’ cultural, religious or ethnic needs </w:t>
            </w:r>
          </w:p>
          <w:p w14:paraId="697BCB0D" w14:textId="77777777" w:rsidR="00D54ED9" w:rsidRDefault="00D54ED9" w:rsidP="00D54ED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D54E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Not taking account of educational, social and recreational needs</w:t>
            </w:r>
          </w:p>
          <w:p w14:paraId="4D299201" w14:textId="77777777" w:rsidR="00D54ED9" w:rsidRDefault="00D54ED9" w:rsidP="00D54ED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D54E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Ignoring or isolating the person</w:t>
            </w:r>
          </w:p>
          <w:p w14:paraId="4ED319DD" w14:textId="77777777" w:rsidR="00D54ED9" w:rsidRDefault="00D54ED9" w:rsidP="00D54ED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D54E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Preventing the person from making their own decisions </w:t>
            </w:r>
          </w:p>
          <w:p w14:paraId="13940389" w14:textId="77777777" w:rsidR="00D54ED9" w:rsidRDefault="00D54ED9" w:rsidP="00D54ED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D54E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Preventing access to glasses, hearing aids, dentures, etc.</w:t>
            </w:r>
          </w:p>
          <w:p w14:paraId="305866DA" w14:textId="77777777" w:rsidR="00D54ED9" w:rsidRPr="00D54ED9" w:rsidRDefault="00D54ED9" w:rsidP="00D54ED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D54E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Failure to ensure privacy and dignity </w:t>
            </w:r>
          </w:p>
          <w:p w14:paraId="4A6E88FE" w14:textId="77777777" w:rsidR="00B46229" w:rsidRDefault="00B46229" w:rsidP="00D54ED9"/>
        </w:tc>
        <w:tc>
          <w:tcPr>
            <w:tcW w:w="4649" w:type="dxa"/>
          </w:tcPr>
          <w:p w14:paraId="0D8A6346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lastRenderedPageBreak/>
              <w:t>Poor environment – dirty or unhygienic</w:t>
            </w:r>
          </w:p>
          <w:p w14:paraId="110F3698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lastRenderedPageBreak/>
              <w:t>Poor physical condition and/or personal hygiene</w:t>
            </w:r>
          </w:p>
          <w:p w14:paraId="0FAE279C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Pressure sores or ulcers</w:t>
            </w:r>
          </w:p>
          <w:p w14:paraId="27323C9A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Malnutrition or unexplained weight loss </w:t>
            </w:r>
          </w:p>
          <w:p w14:paraId="4D4BAAE0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Untreated injuries and medical problems</w:t>
            </w:r>
          </w:p>
          <w:p w14:paraId="6AE71F6D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Inconsistent or reluctant contact with medical and social care organisations</w:t>
            </w:r>
          </w:p>
          <w:p w14:paraId="3FAD8073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Accumulation of untaken medication</w:t>
            </w:r>
          </w:p>
          <w:p w14:paraId="7E258C52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Uncharacteristic failure to engage in social interaction</w:t>
            </w:r>
          </w:p>
          <w:p w14:paraId="0185301C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Inappropriate or inadequate clothing </w:t>
            </w:r>
          </w:p>
          <w:p w14:paraId="6D9361A2" w14:textId="77777777" w:rsidR="00B46229" w:rsidRDefault="00B46229" w:rsidP="0084224B"/>
        </w:tc>
      </w:tr>
      <w:tr w:rsidR="00B46229" w14:paraId="29DC0533" w14:textId="77777777" w:rsidTr="00346B1A">
        <w:tc>
          <w:tcPr>
            <w:tcW w:w="4650" w:type="dxa"/>
          </w:tcPr>
          <w:p w14:paraId="359A9441" w14:textId="77777777" w:rsidR="00B46229" w:rsidRPr="0084224B" w:rsidRDefault="0084224B" w:rsidP="008422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Organisational abuse</w:t>
            </w:r>
          </w:p>
        </w:tc>
        <w:tc>
          <w:tcPr>
            <w:tcW w:w="4649" w:type="dxa"/>
          </w:tcPr>
          <w:p w14:paraId="0636645F" w14:textId="77777777" w:rsid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Discouraging visits or the involvement of relatives or friends</w:t>
            </w:r>
          </w:p>
          <w:p w14:paraId="6FB5536C" w14:textId="77777777" w:rsid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Run-down or overcrowded establishment</w:t>
            </w:r>
          </w:p>
          <w:p w14:paraId="1A4E37F2" w14:textId="77777777" w:rsid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Authoritarian management or rigid regimes</w:t>
            </w:r>
          </w:p>
          <w:p w14:paraId="45C4ECFF" w14:textId="77777777" w:rsid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Lack of leadership and supervision</w:t>
            </w:r>
          </w:p>
          <w:p w14:paraId="2EC4C150" w14:textId="77777777" w:rsid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Insufficient staff or high turnover resulting in poor quality care</w:t>
            </w:r>
          </w:p>
          <w:p w14:paraId="4D38E943" w14:textId="77777777" w:rsid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Abusive and disrespectful attitudes towards people using the service</w:t>
            </w:r>
          </w:p>
          <w:p w14:paraId="1B5988F5" w14:textId="77777777" w:rsid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Inappropriate use of restraints </w:t>
            </w:r>
          </w:p>
          <w:p w14:paraId="54E7DBC5" w14:textId="77777777" w:rsid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lastRenderedPageBreak/>
              <w:t xml:space="preserve">Lack of respect for dignity and privacy </w:t>
            </w:r>
          </w:p>
          <w:p w14:paraId="5DE6FA51" w14:textId="77777777" w:rsid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Failure to manage residents with abusive behaviour</w:t>
            </w:r>
          </w:p>
          <w:p w14:paraId="011DE8E5" w14:textId="77777777" w:rsid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Not providing adequate food and drink, or assistance with eating </w:t>
            </w:r>
          </w:p>
          <w:p w14:paraId="737C4925" w14:textId="77777777" w:rsid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Not offering choice or promoting independence</w:t>
            </w:r>
          </w:p>
          <w:p w14:paraId="020EF3E0" w14:textId="77777777" w:rsid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Misuse of medication </w:t>
            </w:r>
          </w:p>
          <w:p w14:paraId="12AE98E4" w14:textId="77777777" w:rsid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Failure to provide care with dentures, spectacles or hearing aids</w:t>
            </w:r>
          </w:p>
          <w:p w14:paraId="4F2C255E" w14:textId="77777777" w:rsid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Not taking account of individuals’ cultural, religious or ethnic needs </w:t>
            </w:r>
          </w:p>
          <w:p w14:paraId="6BA25D04" w14:textId="77777777" w:rsid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Failure to respond to abuse appropriately</w:t>
            </w:r>
          </w:p>
          <w:p w14:paraId="4ED74270" w14:textId="77777777" w:rsid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Interference with personal correspondence or communication</w:t>
            </w:r>
          </w:p>
          <w:p w14:paraId="331C9064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Failure to respond to complaints</w:t>
            </w:r>
          </w:p>
          <w:p w14:paraId="69DC0DAA" w14:textId="77777777" w:rsidR="00B46229" w:rsidRDefault="00B46229" w:rsidP="0084224B"/>
        </w:tc>
        <w:tc>
          <w:tcPr>
            <w:tcW w:w="4649" w:type="dxa"/>
          </w:tcPr>
          <w:p w14:paraId="3A051B95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lastRenderedPageBreak/>
              <w:t>Lack of flexibility and choice for people using the service</w:t>
            </w:r>
          </w:p>
          <w:p w14:paraId="71000163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Inadequate staffing levels</w:t>
            </w:r>
          </w:p>
          <w:p w14:paraId="28422023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People being hungry or dehydrated</w:t>
            </w:r>
          </w:p>
          <w:p w14:paraId="0BD7AB38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Poor standards of care</w:t>
            </w:r>
          </w:p>
          <w:p w14:paraId="6BD04847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Lack of personal clothing and possessions and communal use of personal items</w:t>
            </w:r>
          </w:p>
          <w:p w14:paraId="3071A9D4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Lack of adequate procedures </w:t>
            </w:r>
          </w:p>
          <w:p w14:paraId="138D025C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Poor record-keeping and missing documents</w:t>
            </w:r>
          </w:p>
          <w:p w14:paraId="23A03CD2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lastRenderedPageBreak/>
              <w:t>Absence of visitors</w:t>
            </w:r>
          </w:p>
          <w:p w14:paraId="5549FD02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Few social, recreational and educational activities</w:t>
            </w:r>
          </w:p>
          <w:p w14:paraId="127C22D3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Public discussion of personal matters</w:t>
            </w:r>
          </w:p>
          <w:p w14:paraId="3F50BE1C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Unnecessary exposure during bathing or using the toilet</w:t>
            </w:r>
          </w:p>
          <w:p w14:paraId="179A20A0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Absence of individual care plans</w:t>
            </w:r>
          </w:p>
          <w:p w14:paraId="0EE2558C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Lack of management overview and support </w:t>
            </w:r>
          </w:p>
          <w:p w14:paraId="1BF890E9" w14:textId="77777777" w:rsidR="00B46229" w:rsidRDefault="00B46229" w:rsidP="0084224B"/>
        </w:tc>
      </w:tr>
      <w:tr w:rsidR="00B46229" w14:paraId="36AF33A3" w14:textId="77777777" w:rsidTr="00346B1A">
        <w:tc>
          <w:tcPr>
            <w:tcW w:w="4650" w:type="dxa"/>
          </w:tcPr>
          <w:p w14:paraId="78C04519" w14:textId="77777777" w:rsidR="00B46229" w:rsidRPr="0084224B" w:rsidRDefault="0084224B" w:rsidP="008422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Discriminatory abuse</w:t>
            </w:r>
          </w:p>
        </w:tc>
        <w:tc>
          <w:tcPr>
            <w:tcW w:w="4649" w:type="dxa"/>
          </w:tcPr>
          <w:p w14:paraId="0327CC8B" w14:textId="77777777" w:rsid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Unequal treatment based on age, disability, gender reassignment, marriage and civil partnership, pregnancy and maternity, race, religion and belief, sex or sexual orientation (known as </w:t>
            </w:r>
            <w:hyperlink r:id="rId8" w:tgtFrame="_blank" w:tooltip="Opens in a new window" w:history="1">
              <w:r w:rsidRPr="0084224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val="en" w:eastAsia="en-GB"/>
                </w:rPr>
                <w:t>‘protected characteristics’ under the Equality Act 2010</w:t>
              </w:r>
              <w:r w:rsidRPr="0084224B">
                <w:rPr>
                  <w:rFonts w:ascii="Arial" w:eastAsia="Times New Roman" w:hAnsi="Arial" w:cs="Arial"/>
                  <w:vanish/>
                  <w:color w:val="000000" w:themeColor="text1"/>
                  <w:sz w:val="24"/>
                  <w:szCs w:val="24"/>
                  <w:vertAlign w:val="superscript"/>
                  <w:lang w:val="en" w:eastAsia="en-GB"/>
                </w:rPr>
                <w:t>link 2</w:t>
              </w:r>
            </w:hyperlink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) </w:t>
            </w:r>
          </w:p>
          <w:p w14:paraId="28DE98BC" w14:textId="77777777" w:rsid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Verbal abuse, derogatory remarks or inappropriate use of language </w:t>
            </w: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lastRenderedPageBreak/>
              <w:t>related to a protected characteristic</w:t>
            </w:r>
          </w:p>
          <w:p w14:paraId="7E962C87" w14:textId="77777777" w:rsid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Denying access to communication aids, not allowing access to an interpreter, signer or lip-reader</w:t>
            </w:r>
          </w:p>
          <w:p w14:paraId="62372BC8" w14:textId="77777777" w:rsid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Harassment or deliberate exclusion on the grounds of a protected characteristic </w:t>
            </w:r>
          </w:p>
          <w:p w14:paraId="7997717E" w14:textId="77777777" w:rsid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Denying basic rights to healthcare, education, employment and criminal justice relating to a protected characteristic </w:t>
            </w:r>
          </w:p>
          <w:p w14:paraId="41E9E6CF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Substandard service provision relating to a protected characteristic</w:t>
            </w:r>
          </w:p>
          <w:p w14:paraId="45486CBD" w14:textId="77777777" w:rsidR="00B46229" w:rsidRPr="0084224B" w:rsidRDefault="00B46229" w:rsidP="008422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06806AD3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lastRenderedPageBreak/>
              <w:t>The person appears withdrawn and isolated</w:t>
            </w:r>
          </w:p>
          <w:p w14:paraId="078EE42B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Expressions of anger, frustration, fear or anxiety </w:t>
            </w:r>
          </w:p>
          <w:p w14:paraId="0FD3EBFD" w14:textId="77777777" w:rsidR="0084224B" w:rsidRPr="0084224B" w:rsidRDefault="0084224B" w:rsidP="008422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The support on offer does not take account of the person’s individual needs in terms of a protected characteristic </w:t>
            </w:r>
          </w:p>
          <w:p w14:paraId="5010FC63" w14:textId="77777777" w:rsidR="00B46229" w:rsidRDefault="00B46229" w:rsidP="0084224B"/>
        </w:tc>
      </w:tr>
      <w:tr w:rsidR="00B46229" w14:paraId="63BC8C86" w14:textId="77777777" w:rsidTr="00346B1A">
        <w:tc>
          <w:tcPr>
            <w:tcW w:w="4650" w:type="dxa"/>
          </w:tcPr>
          <w:p w14:paraId="7A5CCD9A" w14:textId="77777777" w:rsidR="00B46229" w:rsidRDefault="0084224B" w:rsidP="008422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Domestic abuse</w:t>
            </w:r>
          </w:p>
          <w:p w14:paraId="55488188" w14:textId="77777777" w:rsidR="0084224B" w:rsidRDefault="0084224B" w:rsidP="008422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9E3085" w14:textId="77777777" w:rsidR="0084224B" w:rsidRPr="0084224B" w:rsidRDefault="0084224B" w:rsidP="005D3ADD">
            <w:pPr>
              <w:numPr>
                <w:ilvl w:val="0"/>
                <w:numId w:val="18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24B850A9" w14:textId="77777777" w:rsidR="005D3ADD" w:rsidRPr="00E93615" w:rsidRDefault="005D3ADD" w:rsidP="005D3ADD">
            <w:pPr>
              <w:spacing w:after="22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Domestic </w:t>
            </w:r>
            <w:r w:rsidRPr="00E936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abuse can be characterised by any of the indicators of abuse outlined in this briefing relating to: </w:t>
            </w:r>
          </w:p>
          <w:p w14:paraId="4DFB1DEA" w14:textId="77777777" w:rsidR="005D3ADD" w:rsidRPr="00E93615" w:rsidRDefault="005D3ADD" w:rsidP="005D3ADD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E936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psychological </w:t>
            </w:r>
          </w:p>
          <w:p w14:paraId="35B76E87" w14:textId="77777777" w:rsidR="005D3ADD" w:rsidRPr="00E93615" w:rsidRDefault="005D3ADD" w:rsidP="005D3ADD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E936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physical </w:t>
            </w:r>
          </w:p>
          <w:p w14:paraId="591806AF" w14:textId="77777777" w:rsidR="005D3ADD" w:rsidRPr="00E93615" w:rsidRDefault="005D3ADD" w:rsidP="005D3ADD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E936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sexual </w:t>
            </w:r>
          </w:p>
          <w:p w14:paraId="09C55905" w14:textId="77777777" w:rsidR="005D3ADD" w:rsidRPr="00E93615" w:rsidRDefault="005D3ADD" w:rsidP="005D3ADD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E936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financial </w:t>
            </w:r>
          </w:p>
          <w:p w14:paraId="72F4C870" w14:textId="77777777" w:rsidR="005D3ADD" w:rsidRPr="00E93615" w:rsidRDefault="005D3ADD" w:rsidP="005D3ADD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E936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emotional. </w:t>
            </w:r>
          </w:p>
          <w:p w14:paraId="33BA76A9" w14:textId="77777777" w:rsidR="005D3ADD" w:rsidRPr="00E93615" w:rsidRDefault="005D3ADD" w:rsidP="005D3ADD">
            <w:pPr>
              <w:spacing w:after="22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Domestic</w:t>
            </w:r>
            <w:r w:rsidRPr="00E936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 abuse includes any incident or pattern of incidents of controlling, coercive or threatening behaviour, violence or abuse between those aged 16 or over who are or have been, </w:t>
            </w:r>
            <w:r w:rsidRPr="00E936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lastRenderedPageBreak/>
              <w:t>intimate partners or family members regardless of gender or sexuality. It also includes so called 'honour’ -based violence, female genital mutilation and forced marriage.</w:t>
            </w:r>
          </w:p>
          <w:p w14:paraId="1367028B" w14:textId="77777777" w:rsidR="005D3ADD" w:rsidRDefault="005D3ADD" w:rsidP="005D3ADD">
            <w:pPr>
              <w:spacing w:after="22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E936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Coercive or controlling behaviour is a core part of domestic violence. Coercive behaviour can include:</w:t>
            </w:r>
          </w:p>
          <w:p w14:paraId="71D95D78" w14:textId="77777777" w:rsidR="005D3ADD" w:rsidRDefault="005D3ADD" w:rsidP="005D3ADD">
            <w:pPr>
              <w:spacing w:after="22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*A</w:t>
            </w: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cts of assault, threats, humiliation and intimidation</w:t>
            </w:r>
          </w:p>
          <w:p w14:paraId="3AE3AFAB" w14:textId="77777777" w:rsidR="005D3ADD" w:rsidRPr="00E93615" w:rsidRDefault="005D3ADD" w:rsidP="005D3ADD">
            <w:pPr>
              <w:spacing w:after="22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* H</w:t>
            </w:r>
            <w:r w:rsidRPr="00E936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arming, punishing, or frightening the person</w:t>
            </w:r>
          </w:p>
          <w:p w14:paraId="4BD6FC53" w14:textId="77777777" w:rsidR="005D3ADD" w:rsidRPr="00E93615" w:rsidRDefault="005D3ADD" w:rsidP="005D3ADD">
            <w:pPr>
              <w:numPr>
                <w:ilvl w:val="0"/>
                <w:numId w:val="18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* I</w:t>
            </w:r>
            <w:r w:rsidRPr="00E936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solating the person from sources of support </w:t>
            </w:r>
          </w:p>
          <w:p w14:paraId="119AE7C1" w14:textId="77777777" w:rsidR="005D3ADD" w:rsidRDefault="005D3ADD" w:rsidP="005D3ADD">
            <w:pPr>
              <w:numPr>
                <w:ilvl w:val="0"/>
                <w:numId w:val="18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</w:p>
          <w:p w14:paraId="7EB9844B" w14:textId="77777777" w:rsidR="005D3ADD" w:rsidRPr="00E93615" w:rsidRDefault="005D3ADD" w:rsidP="005D3ADD">
            <w:pPr>
              <w:numPr>
                <w:ilvl w:val="0"/>
                <w:numId w:val="18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* E</w:t>
            </w:r>
            <w:r w:rsidRPr="00E936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xploitation of resources or money</w:t>
            </w:r>
          </w:p>
          <w:p w14:paraId="2E151F64" w14:textId="77777777" w:rsidR="005D3ADD" w:rsidRPr="00E93615" w:rsidRDefault="005D3ADD" w:rsidP="005D3ADD">
            <w:pPr>
              <w:numPr>
                <w:ilvl w:val="0"/>
                <w:numId w:val="18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E936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preventing the person from escaping abuse</w:t>
            </w:r>
          </w:p>
          <w:p w14:paraId="7B6219C3" w14:textId="77777777" w:rsidR="005D3ADD" w:rsidRDefault="005D3ADD" w:rsidP="005D3ADD">
            <w:pPr>
              <w:numPr>
                <w:ilvl w:val="0"/>
                <w:numId w:val="18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</w:p>
          <w:p w14:paraId="7D835741" w14:textId="77777777" w:rsidR="005D3ADD" w:rsidRPr="00E93615" w:rsidRDefault="005D3ADD" w:rsidP="005D3ADD">
            <w:pPr>
              <w:numPr>
                <w:ilvl w:val="0"/>
                <w:numId w:val="18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* R</w:t>
            </w:r>
            <w:r w:rsidRPr="00E936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egulating everyday behaviour. </w:t>
            </w:r>
          </w:p>
          <w:p w14:paraId="32B75DE9" w14:textId="77777777" w:rsidR="00B46229" w:rsidRDefault="00B46229" w:rsidP="005D3ADD"/>
        </w:tc>
        <w:tc>
          <w:tcPr>
            <w:tcW w:w="4649" w:type="dxa"/>
          </w:tcPr>
          <w:p w14:paraId="3F9A92E1" w14:textId="77777777" w:rsidR="0084224B" w:rsidRPr="0084224B" w:rsidRDefault="0084224B" w:rsidP="0084224B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lastRenderedPageBreak/>
              <w:t>Low self-esteem</w:t>
            </w:r>
          </w:p>
          <w:p w14:paraId="28019669" w14:textId="77777777" w:rsidR="0084224B" w:rsidRPr="0084224B" w:rsidRDefault="0084224B" w:rsidP="0084224B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Feeling that the abuse is their fault when it is not</w:t>
            </w:r>
          </w:p>
          <w:p w14:paraId="5FF3F75C" w14:textId="77777777" w:rsidR="0084224B" w:rsidRPr="0084224B" w:rsidRDefault="0084224B" w:rsidP="0084224B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Physical evidence of violence such as bruising, cuts, broken bones</w:t>
            </w:r>
          </w:p>
          <w:p w14:paraId="2D656D9F" w14:textId="77777777" w:rsidR="0084224B" w:rsidRPr="0084224B" w:rsidRDefault="0084224B" w:rsidP="0084224B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Verbal abuse and humiliation in front of others</w:t>
            </w:r>
          </w:p>
          <w:p w14:paraId="272B4780" w14:textId="77777777" w:rsidR="0084224B" w:rsidRPr="0084224B" w:rsidRDefault="0084224B" w:rsidP="0084224B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Fear of outside intervention</w:t>
            </w:r>
          </w:p>
          <w:p w14:paraId="4262D211" w14:textId="77777777" w:rsidR="0084224B" w:rsidRPr="0084224B" w:rsidRDefault="0084224B" w:rsidP="0084224B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Damage to home or property</w:t>
            </w:r>
          </w:p>
          <w:p w14:paraId="6421A479" w14:textId="77777777" w:rsidR="0084224B" w:rsidRPr="0084224B" w:rsidRDefault="0084224B" w:rsidP="0084224B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Isolation – not seeing friends and family</w:t>
            </w:r>
          </w:p>
          <w:p w14:paraId="79AFAF0A" w14:textId="77777777" w:rsidR="0084224B" w:rsidRPr="0084224B" w:rsidRDefault="0084224B" w:rsidP="0084224B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8422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Limited access to money</w:t>
            </w:r>
          </w:p>
          <w:p w14:paraId="63DB00DA" w14:textId="77777777" w:rsidR="00B46229" w:rsidRPr="0084224B" w:rsidRDefault="00B46229" w:rsidP="008422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229" w14:paraId="65346AF6" w14:textId="77777777" w:rsidTr="00346B1A">
        <w:tc>
          <w:tcPr>
            <w:tcW w:w="4650" w:type="dxa"/>
          </w:tcPr>
          <w:p w14:paraId="5367EF02" w14:textId="77777777" w:rsidR="00B46229" w:rsidRPr="005D3ADD" w:rsidRDefault="005D3ADD" w:rsidP="005D3A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Modern Slavery</w:t>
            </w:r>
          </w:p>
        </w:tc>
        <w:tc>
          <w:tcPr>
            <w:tcW w:w="4649" w:type="dxa"/>
          </w:tcPr>
          <w:p w14:paraId="55490301" w14:textId="77777777" w:rsid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Human trafficking</w:t>
            </w:r>
          </w:p>
          <w:p w14:paraId="6D05310D" w14:textId="77777777" w:rsid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Forced labour </w:t>
            </w:r>
          </w:p>
          <w:p w14:paraId="7B37AAF1" w14:textId="77777777" w:rsid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Domestic servitude</w:t>
            </w:r>
          </w:p>
          <w:p w14:paraId="21A5DD0F" w14:textId="77777777" w:rsid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Sexual exploitation, such as escort work, prostitution and pornography</w:t>
            </w:r>
          </w:p>
          <w:p w14:paraId="731E4583" w14:textId="77777777" w:rsidR="005D3ADD" w:rsidRP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Debt bondage – being forced to work to pay off debts that </w:t>
            </w: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lastRenderedPageBreak/>
              <w:t xml:space="preserve">realistically they never will be able to </w:t>
            </w:r>
          </w:p>
          <w:p w14:paraId="6B5DB437" w14:textId="77777777" w:rsidR="00B46229" w:rsidRDefault="00B46229" w:rsidP="005D3ADD"/>
        </w:tc>
        <w:tc>
          <w:tcPr>
            <w:tcW w:w="4649" w:type="dxa"/>
          </w:tcPr>
          <w:p w14:paraId="04D7851D" w14:textId="77777777" w:rsidR="005D3ADD" w:rsidRP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lastRenderedPageBreak/>
              <w:t>Signs of physical or emotional abuse</w:t>
            </w:r>
          </w:p>
          <w:p w14:paraId="5B1A6900" w14:textId="77777777" w:rsidR="005D3ADD" w:rsidRP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Appearing to be malnourished, unkempt or withdrawn</w:t>
            </w:r>
          </w:p>
          <w:p w14:paraId="1F3AF912" w14:textId="77777777" w:rsidR="005D3ADD" w:rsidRP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Isolation from the community, seeming under the control or influence of others</w:t>
            </w:r>
          </w:p>
          <w:p w14:paraId="3471F9BD" w14:textId="77777777" w:rsidR="005D3ADD" w:rsidRP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lastRenderedPageBreak/>
              <w:t>Living in dirty, cramped or overcrowded accommodation and or living and working at the same address</w:t>
            </w:r>
          </w:p>
          <w:p w14:paraId="1386851B" w14:textId="77777777" w:rsidR="005D3ADD" w:rsidRP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Lack of personal effects or identification documents</w:t>
            </w:r>
          </w:p>
          <w:p w14:paraId="2AAD0E30" w14:textId="77777777" w:rsidR="005D3ADD" w:rsidRP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Always wearing the same clothes</w:t>
            </w:r>
          </w:p>
          <w:p w14:paraId="4C0615D0" w14:textId="77777777" w:rsidR="005D3ADD" w:rsidRP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Avoidance of eye contact, appearing frightened or hesitant to talk to strangers</w:t>
            </w:r>
          </w:p>
          <w:p w14:paraId="207FA641" w14:textId="77777777" w:rsidR="005D3ADD" w:rsidRP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Fear of law enforcers </w:t>
            </w:r>
          </w:p>
          <w:p w14:paraId="5C19CF59" w14:textId="77777777" w:rsidR="00B46229" w:rsidRDefault="00B46229" w:rsidP="005D3ADD"/>
        </w:tc>
      </w:tr>
      <w:tr w:rsidR="00B46229" w14:paraId="6F9B6202" w14:textId="77777777" w:rsidTr="00346B1A">
        <w:tc>
          <w:tcPr>
            <w:tcW w:w="4650" w:type="dxa"/>
          </w:tcPr>
          <w:p w14:paraId="26F85335" w14:textId="77777777" w:rsidR="00B46229" w:rsidRPr="005D3ADD" w:rsidRDefault="005D3ADD" w:rsidP="005D3A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Self neglect</w:t>
            </w:r>
          </w:p>
        </w:tc>
        <w:tc>
          <w:tcPr>
            <w:tcW w:w="4649" w:type="dxa"/>
          </w:tcPr>
          <w:p w14:paraId="1F9CEB0D" w14:textId="77777777" w:rsid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Lack of self-care to an extent that it threatens personal health and safety</w:t>
            </w:r>
          </w:p>
          <w:p w14:paraId="61F2208C" w14:textId="77777777" w:rsid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Neglecting to care for one’s personal hygiene, health or surroundings </w:t>
            </w:r>
          </w:p>
          <w:p w14:paraId="20D777FF" w14:textId="77777777" w:rsid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Inability to avoid self-harm </w:t>
            </w:r>
          </w:p>
          <w:p w14:paraId="05234303" w14:textId="77777777" w:rsid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Failure to seek help or access services to meet health and social care needs </w:t>
            </w:r>
          </w:p>
          <w:p w14:paraId="34CE879B" w14:textId="77777777" w:rsidR="005D3ADD" w:rsidRP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Inability or unwillingness to manage one’s personal affairs</w:t>
            </w:r>
          </w:p>
          <w:p w14:paraId="72352404" w14:textId="77777777" w:rsidR="00B46229" w:rsidRDefault="00B46229" w:rsidP="005D3ADD"/>
        </w:tc>
        <w:tc>
          <w:tcPr>
            <w:tcW w:w="4649" w:type="dxa"/>
          </w:tcPr>
          <w:p w14:paraId="7BB39E11" w14:textId="77777777" w:rsidR="005D3ADD" w:rsidRP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Very poor personal hygiene</w:t>
            </w:r>
          </w:p>
          <w:p w14:paraId="34C3F2AE" w14:textId="77777777" w:rsidR="005D3ADD" w:rsidRP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Unkempt appearance</w:t>
            </w:r>
          </w:p>
          <w:p w14:paraId="5C41C477" w14:textId="77777777" w:rsidR="005D3ADD" w:rsidRP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Lack of essential food, clothing or shelter </w:t>
            </w:r>
          </w:p>
          <w:p w14:paraId="621AFF77" w14:textId="77777777" w:rsidR="005D3ADD" w:rsidRP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Malnutrition and/or dehydration </w:t>
            </w:r>
          </w:p>
          <w:p w14:paraId="40C76A32" w14:textId="77777777" w:rsidR="005D3ADD" w:rsidRP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Living in squalid or unsanitary conditions</w:t>
            </w:r>
          </w:p>
          <w:p w14:paraId="3D41E492" w14:textId="77777777" w:rsidR="005D3ADD" w:rsidRP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Neglecting household maintenance</w:t>
            </w:r>
          </w:p>
          <w:p w14:paraId="23EA77CD" w14:textId="77777777" w:rsidR="005D3ADD" w:rsidRP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Hoarding </w:t>
            </w:r>
          </w:p>
          <w:p w14:paraId="7502C73D" w14:textId="77777777" w:rsidR="005D3ADD" w:rsidRP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>Collecting a large number of animals in inappropriate conditions</w:t>
            </w:r>
          </w:p>
          <w:p w14:paraId="06A27237" w14:textId="77777777" w:rsidR="005D3ADD" w:rsidRP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Non-compliance with health or care services </w:t>
            </w:r>
          </w:p>
          <w:p w14:paraId="21044F9F" w14:textId="77777777" w:rsidR="005D3ADD" w:rsidRPr="005D3ADD" w:rsidRDefault="005D3ADD" w:rsidP="005D3AD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</w:pPr>
            <w:r w:rsidRPr="005D3A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" w:eastAsia="en-GB"/>
              </w:rPr>
              <w:t xml:space="preserve">Inability or unwillingness to take medication or treat illness or injury </w:t>
            </w:r>
          </w:p>
          <w:p w14:paraId="3D6F3D9C" w14:textId="77777777" w:rsidR="00B46229" w:rsidRDefault="00B46229" w:rsidP="005D3ADD"/>
        </w:tc>
      </w:tr>
    </w:tbl>
    <w:p w14:paraId="370BECD9" w14:textId="77777777" w:rsidR="00B46229" w:rsidRDefault="00B46229" w:rsidP="00B46229">
      <w:pPr>
        <w:jc w:val="center"/>
      </w:pPr>
    </w:p>
    <w:sectPr w:rsidR="00B46229" w:rsidSect="00B462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E5AE" w14:textId="77777777" w:rsidR="00346B1A" w:rsidRDefault="00346B1A" w:rsidP="00346B1A">
      <w:pPr>
        <w:spacing w:after="0" w:line="240" w:lineRule="auto"/>
      </w:pPr>
      <w:r>
        <w:separator/>
      </w:r>
    </w:p>
  </w:endnote>
  <w:endnote w:type="continuationSeparator" w:id="0">
    <w:p w14:paraId="54C21226" w14:textId="77777777" w:rsidR="00346B1A" w:rsidRDefault="00346B1A" w:rsidP="0034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0B1F" w14:textId="77777777" w:rsidR="00346B1A" w:rsidRDefault="00346B1A" w:rsidP="00346B1A">
      <w:pPr>
        <w:spacing w:after="0" w:line="240" w:lineRule="auto"/>
      </w:pPr>
      <w:r>
        <w:separator/>
      </w:r>
    </w:p>
  </w:footnote>
  <w:footnote w:type="continuationSeparator" w:id="0">
    <w:p w14:paraId="03262011" w14:textId="77777777" w:rsidR="00346B1A" w:rsidRDefault="00346B1A" w:rsidP="00346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numPicBullet w:numPicBulletId="18">
    <w:pict>
      <v:shape id="_x0000_i1044" type="#_x0000_t75" style="width:3in;height:3in" o:bullet="t"/>
    </w:pict>
  </w:numPicBullet>
  <w:numPicBullet w:numPicBulletId="19">
    <w:pict>
      <v:shape id="_x0000_i1045" type="#_x0000_t75" style="width:3in;height:3in" o:bullet="t"/>
    </w:pict>
  </w:numPicBullet>
  <w:numPicBullet w:numPicBulletId="20">
    <w:pict>
      <v:shape id="_x0000_i1046" type="#_x0000_t75" style="width:3in;height:3in" o:bullet="t"/>
    </w:pict>
  </w:numPicBullet>
  <w:abstractNum w:abstractNumId="0" w15:restartNumberingAfterBreak="0">
    <w:nsid w:val="0A103EDB"/>
    <w:multiLevelType w:val="multilevel"/>
    <w:tmpl w:val="C78C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4D278D"/>
    <w:multiLevelType w:val="hybridMultilevel"/>
    <w:tmpl w:val="A3661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006DF"/>
    <w:multiLevelType w:val="multilevel"/>
    <w:tmpl w:val="6D70FD46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820555"/>
    <w:multiLevelType w:val="multilevel"/>
    <w:tmpl w:val="63FE6662"/>
    <w:lvl w:ilvl="0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DC3575"/>
    <w:multiLevelType w:val="multilevel"/>
    <w:tmpl w:val="068C8C04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EA150B"/>
    <w:multiLevelType w:val="multilevel"/>
    <w:tmpl w:val="C78C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3F4DD2"/>
    <w:multiLevelType w:val="multilevel"/>
    <w:tmpl w:val="7504A9C0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E665B7"/>
    <w:multiLevelType w:val="multilevel"/>
    <w:tmpl w:val="D83ACB50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A05CF1"/>
    <w:multiLevelType w:val="multilevel"/>
    <w:tmpl w:val="299209B8"/>
    <w:lvl w:ilvl="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A07587"/>
    <w:multiLevelType w:val="multilevel"/>
    <w:tmpl w:val="09E4B7B4"/>
    <w:lvl w:ilvl="0">
      <w:start w:val="1"/>
      <w:numFmt w:val="bullet"/>
      <w:lvlText w:val=""/>
      <w:lvlPicBulletId w:val="2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101E0A"/>
    <w:multiLevelType w:val="hybridMultilevel"/>
    <w:tmpl w:val="EB74604E"/>
    <w:lvl w:ilvl="0" w:tplc="08C826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557DB"/>
    <w:multiLevelType w:val="multilevel"/>
    <w:tmpl w:val="66CABCC6"/>
    <w:lvl w:ilvl="0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3D6A52"/>
    <w:multiLevelType w:val="multilevel"/>
    <w:tmpl w:val="2C26220C"/>
    <w:lvl w:ilvl="0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D000A8"/>
    <w:multiLevelType w:val="multilevel"/>
    <w:tmpl w:val="A1B4FFF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54356C"/>
    <w:multiLevelType w:val="multilevel"/>
    <w:tmpl w:val="429CB07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EC4D53"/>
    <w:multiLevelType w:val="multilevel"/>
    <w:tmpl w:val="577454E8"/>
    <w:lvl w:ilvl="0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9524F3"/>
    <w:multiLevelType w:val="multilevel"/>
    <w:tmpl w:val="8DA2221E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A3291B"/>
    <w:multiLevelType w:val="multilevel"/>
    <w:tmpl w:val="5C3495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6D75D9"/>
    <w:multiLevelType w:val="multilevel"/>
    <w:tmpl w:val="C7208A06"/>
    <w:lvl w:ilvl="0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2C4F12"/>
    <w:multiLevelType w:val="multilevel"/>
    <w:tmpl w:val="37844B06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D44AF4"/>
    <w:multiLevelType w:val="multilevel"/>
    <w:tmpl w:val="811A592E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6F4E0F"/>
    <w:multiLevelType w:val="multilevel"/>
    <w:tmpl w:val="BBF4FB90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823C93"/>
    <w:multiLevelType w:val="multilevel"/>
    <w:tmpl w:val="33A6B636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B20860"/>
    <w:multiLevelType w:val="multilevel"/>
    <w:tmpl w:val="FFD2E304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4754800">
    <w:abstractNumId w:val="1"/>
  </w:num>
  <w:num w:numId="2" w16cid:durableId="2128116812">
    <w:abstractNumId w:val="17"/>
  </w:num>
  <w:num w:numId="3" w16cid:durableId="637684825">
    <w:abstractNumId w:val="10"/>
  </w:num>
  <w:num w:numId="4" w16cid:durableId="349532881">
    <w:abstractNumId w:val="0"/>
  </w:num>
  <w:num w:numId="5" w16cid:durableId="1045178619">
    <w:abstractNumId w:val="13"/>
  </w:num>
  <w:num w:numId="6" w16cid:durableId="306514508">
    <w:abstractNumId w:val="14"/>
  </w:num>
  <w:num w:numId="7" w16cid:durableId="874073745">
    <w:abstractNumId w:val="4"/>
  </w:num>
  <w:num w:numId="8" w16cid:durableId="2044136427">
    <w:abstractNumId w:val="21"/>
  </w:num>
  <w:num w:numId="9" w16cid:durableId="1911503552">
    <w:abstractNumId w:val="6"/>
  </w:num>
  <w:num w:numId="10" w16cid:durableId="2006280212">
    <w:abstractNumId w:val="16"/>
  </w:num>
  <w:num w:numId="11" w16cid:durableId="1986930242">
    <w:abstractNumId w:val="22"/>
  </w:num>
  <w:num w:numId="12" w16cid:durableId="1262833807">
    <w:abstractNumId w:val="20"/>
  </w:num>
  <w:num w:numId="13" w16cid:durableId="63913486">
    <w:abstractNumId w:val="7"/>
  </w:num>
  <w:num w:numId="14" w16cid:durableId="1689679749">
    <w:abstractNumId w:val="8"/>
  </w:num>
  <w:num w:numId="15" w16cid:durableId="426275366">
    <w:abstractNumId w:val="23"/>
  </w:num>
  <w:num w:numId="16" w16cid:durableId="1036849657">
    <w:abstractNumId w:val="18"/>
  </w:num>
  <w:num w:numId="17" w16cid:durableId="1756511789">
    <w:abstractNumId w:val="15"/>
  </w:num>
  <w:num w:numId="18" w16cid:durableId="1091513380">
    <w:abstractNumId w:val="19"/>
  </w:num>
  <w:num w:numId="19" w16cid:durableId="1755394333">
    <w:abstractNumId w:val="11"/>
  </w:num>
  <w:num w:numId="20" w16cid:durableId="395710379">
    <w:abstractNumId w:val="5"/>
  </w:num>
  <w:num w:numId="21" w16cid:durableId="1814563318">
    <w:abstractNumId w:val="3"/>
  </w:num>
  <w:num w:numId="22" w16cid:durableId="944656761">
    <w:abstractNumId w:val="2"/>
  </w:num>
  <w:num w:numId="23" w16cid:durableId="970283952">
    <w:abstractNumId w:val="12"/>
  </w:num>
  <w:num w:numId="24" w16cid:durableId="1545023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1-22T15:56:43.0416005+00:00&quot;,&quot;Checksum&quot;:&quot;b122b052d1fb0b26a1a8baa571dfc816&quot;,&quot;IsAccessible&quot;:true,&quot;Settings&quot;:{&quot;CreatePdfUa&quot;:2}}"/>
    <w:docVar w:name="Encrypted_CloudStatistics_StoryID" w:val="4vqMgUkdNroq8zgPiSY4ZFynk8kkozGlHi44U5MHjO7g0EFzl2X4Fp/vcQLPPI9H"/>
  </w:docVars>
  <w:rsids>
    <w:rsidRoot w:val="00B46229"/>
    <w:rsid w:val="002A051E"/>
    <w:rsid w:val="00346B1A"/>
    <w:rsid w:val="004B30E7"/>
    <w:rsid w:val="005D3ADD"/>
    <w:rsid w:val="0084224B"/>
    <w:rsid w:val="00B46229"/>
    <w:rsid w:val="00CC7651"/>
    <w:rsid w:val="00D54ED9"/>
    <w:rsid w:val="00EE63FD"/>
    <w:rsid w:val="00F9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D00D8"/>
  <w15:chartTrackingRefBased/>
  <w15:docId w15:val="{EE56EBDF-6794-4399-B319-10251026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229"/>
  </w:style>
  <w:style w:type="paragraph" w:styleId="Heading1">
    <w:name w:val="heading 1"/>
    <w:basedOn w:val="Normal"/>
    <w:next w:val="Normal"/>
    <w:link w:val="Heading1Char"/>
    <w:uiPriority w:val="9"/>
    <w:qFormat/>
    <w:rsid w:val="00346B1A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2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B1A"/>
  </w:style>
  <w:style w:type="paragraph" w:styleId="Footer">
    <w:name w:val="footer"/>
    <w:basedOn w:val="Normal"/>
    <w:link w:val="FooterChar"/>
    <w:uiPriority w:val="99"/>
    <w:unhideWhenUsed/>
    <w:rsid w:val="00346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B1A"/>
  </w:style>
  <w:style w:type="character" w:customStyle="1" w:styleId="Heading1Char">
    <w:name w:val="Heading 1 Char"/>
    <w:basedOn w:val="DefaultParagraphFont"/>
    <w:link w:val="Heading1"/>
    <w:uiPriority w:val="9"/>
    <w:rsid w:val="00346B1A"/>
    <w:rPr>
      <w:rFonts w:eastAsiaTheme="majorEastAsia" w:cstheme="majorBidi"/>
      <w:b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lityhumanrights.com/advice-and-guidance/new-equality-act-guidance/protected-characteristics-definitions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858B19C174C499071DFC1E4C79789" ma:contentTypeVersion="14" ma:contentTypeDescription="Create a new document." ma:contentTypeScope="" ma:versionID="263a5ed9ecb5f7aafd6e9358e0acf7cc">
  <xsd:schema xmlns:xsd="http://www.w3.org/2001/XMLSchema" xmlns:xs="http://www.w3.org/2001/XMLSchema" xmlns:p="http://schemas.microsoft.com/office/2006/metadata/properties" xmlns:ns2="a9e1df40-44ad-4553-99bf-628cf4c54eae" xmlns:ns3="a94817de-fba6-4100-b132-752500063b9e" targetNamespace="http://schemas.microsoft.com/office/2006/metadata/properties" ma:root="true" ma:fieldsID="bf709c8cab7b8186d80a5806ae505224" ns2:_="" ns3:_="">
    <xsd:import namespace="a9e1df40-44ad-4553-99bf-628cf4c54eae"/>
    <xsd:import namespace="a94817de-fba6-4100-b132-752500063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1df40-44ad-4553-99bf-628cf4c54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bcc649d-2e12-49f6-a760-082044ac43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817de-fba6-4100-b132-752500063b9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f5d73d9-073e-4b10-9ec7-06767c5f2850}" ma:internalName="TaxCatchAll" ma:showField="CatchAllData" ma:web="a94817de-fba6-4100-b132-752500063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1df40-44ad-4553-99bf-628cf4c54eae">
      <Terms xmlns="http://schemas.microsoft.com/office/infopath/2007/PartnerControls"/>
    </lcf76f155ced4ddcb4097134ff3c332f>
    <TaxCatchAll xmlns="a94817de-fba6-4100-b132-752500063b9e" xsi:nil="true"/>
  </documentManagement>
</p:properties>
</file>

<file path=customXml/itemProps1.xml><?xml version="1.0" encoding="utf-8"?>
<ds:datastoreItem xmlns:ds="http://schemas.openxmlformats.org/officeDocument/2006/customXml" ds:itemID="{CDE627AF-4D98-49DB-A850-5EDDBF3B49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CA5EE8-05A3-4771-8950-AE40CB491839}"/>
</file>

<file path=customXml/itemProps3.xml><?xml version="1.0" encoding="utf-8"?>
<ds:datastoreItem xmlns:ds="http://schemas.openxmlformats.org/officeDocument/2006/customXml" ds:itemID="{C69063CB-ADC9-45C3-A0F9-F8570DD514CC}"/>
</file>

<file path=customXml/itemProps4.xml><?xml version="1.0" encoding="utf-8"?>
<ds:datastoreItem xmlns:ds="http://schemas.openxmlformats.org/officeDocument/2006/customXml" ds:itemID="{F9134C17-8AEF-4B80-BB53-4F8B0D5A2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1637</Words>
  <Characters>9845</Characters>
  <Application>Microsoft Office Word</Application>
  <DocSecurity>4</DocSecurity>
  <Lines>468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Walsall Council</Company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Types of Abuse</dc:title>
  <dc:subject/>
  <dc:creator>Nicola Smith</dc:creator>
  <cp:keywords/>
  <dc:description/>
  <cp:lastModifiedBy>Sarah Neale</cp:lastModifiedBy>
  <cp:revision>2</cp:revision>
  <dcterms:created xsi:type="dcterms:W3CDTF">2024-01-22T15:58:00Z</dcterms:created>
  <dcterms:modified xsi:type="dcterms:W3CDTF">2024-01-22T15:58:00Z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0x010100F45858B19C174C499071DFC1E4C79789</vt:lpwstr>
  </property>
</Properties>
</file>